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35" w:rsidRPr="00B3373C" w:rsidRDefault="001C5835" w:rsidP="001C5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А Д М И Н И С Т Р А Ц И Я</w:t>
      </w:r>
    </w:p>
    <w:p w:rsidR="001C5835" w:rsidRPr="00B3373C" w:rsidRDefault="001C5835" w:rsidP="001C583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1C5835" w:rsidRPr="00B3373C" w:rsidRDefault="001C5835" w:rsidP="001C583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1C5835" w:rsidRPr="00B3373C" w:rsidRDefault="001C5835" w:rsidP="001C583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C5835" w:rsidRPr="00B3373C" w:rsidRDefault="001C5835" w:rsidP="001C5835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П О С Т А Н О В Л Е Н И Е</w:t>
      </w:r>
    </w:p>
    <w:p w:rsidR="001C5835" w:rsidRPr="00B3373C" w:rsidRDefault="001C5835" w:rsidP="001C5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373C">
        <w:rPr>
          <w:rFonts w:ascii="Arial" w:eastAsia="Times New Roman" w:hAnsi="Arial" w:cs="Arial"/>
          <w:sz w:val="24"/>
          <w:szCs w:val="24"/>
          <w:lang w:eastAsia="ar-SA"/>
        </w:rPr>
        <w:t>от 30.06.2025г. №505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Администрации Ольховского муниципального района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Волгоградской области от 25.11.2024 г. №964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«О применении поправочного коэффициента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при увеличении размера стоимости бесплатного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3373C">
        <w:rPr>
          <w:rFonts w:ascii="Arial" w:hAnsi="Arial" w:cs="Arial"/>
          <w:sz w:val="24"/>
          <w:szCs w:val="24"/>
        </w:rPr>
        <w:t>горячего питания</w:t>
      </w:r>
      <w:proofErr w:type="gramEnd"/>
      <w:r w:rsidRPr="00B3373C">
        <w:rPr>
          <w:rFonts w:ascii="Arial" w:hAnsi="Arial" w:cs="Arial"/>
          <w:sz w:val="24"/>
          <w:szCs w:val="24"/>
        </w:rPr>
        <w:t xml:space="preserve"> предусматривающего наличие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горячего блюда, не считая горячего напитка,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не менее одного раза в день, на одного обучающегося в день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муниципальной общеобразовательной организации 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области»</w:t>
      </w:r>
    </w:p>
    <w:p w:rsidR="001C5835" w:rsidRPr="00B3373C" w:rsidRDefault="001C5835" w:rsidP="001C5835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tabs>
          <w:tab w:val="left" w:pos="851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В целях реализации Закона Волгоградской области от 31 декабря 2015 года № 246-ОД «Социальный кодекс Волгоградской области»</w:t>
      </w:r>
      <w:r w:rsidRPr="00B3373C">
        <w:rPr>
          <w:rFonts w:ascii="Arial" w:hAnsi="Arial" w:cs="Arial"/>
          <w:sz w:val="24"/>
          <w:szCs w:val="24"/>
        </w:rPr>
        <w:br/>
        <w:t>(с изменениями и дополнениями), Федерального закона Российской Федерации от 29.12.2012 г. №273-ФЗ «Об образовании в Российской Федерации» (с изменениями и дополнениями), Закона Волгоградской области от 04.10.2013 г. №118-ОД «Об образовании в Волгоградской области» (с изменениями и дополнениями), приказа комитета образования и науки Волгоградской области от 20 июня 2025 г. № 72 «О внесении изменения в приказ комитета образования, науки и молодежной политики Волгоградской области от 31 октября 2023 г. №100 «Об утверждении размера стоимости бесплатного горячего питания, предусматривающего наличие горячего блюда, не считая горячего напитка, не менее одного раза в день, на одного обучающегося в день», приказа комитета образования, науки и молодежной политики Волгоградской области от 15.03.2024 г. №25 «О внесении изменений в приказ комитета образования и науки Волгоградской области от 01 сентября 2016 г. №93 «Об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предусматривающего наличие горячего блюда, не считая горячего напитка, не менее одного раза в день», Администрация Ольховского муниципального района Волгоградской области,</w:t>
      </w: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ПОСТАНОВЛЯЮ:</w:t>
      </w:r>
    </w:p>
    <w:p w:rsidR="001C5835" w:rsidRPr="00B3373C" w:rsidRDefault="001C5835" w:rsidP="001C5835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>1. Внести изменения в постановление Администрации Ольховского муниципального района Волгоградской области от 25.11.2024 г. №964</w:t>
      </w:r>
      <w:r w:rsidRPr="00B3373C">
        <w:rPr>
          <w:rFonts w:ascii="Arial" w:hAnsi="Arial" w:cs="Arial"/>
          <w:sz w:val="24"/>
          <w:szCs w:val="24"/>
        </w:rPr>
        <w:br/>
        <w:t xml:space="preserve">«О применении поправочного коэффициента при увеличении размера стоимости </w:t>
      </w:r>
      <w:proofErr w:type="gramStart"/>
      <w:r w:rsidRPr="00B3373C">
        <w:rPr>
          <w:rFonts w:ascii="Arial" w:hAnsi="Arial" w:cs="Arial"/>
          <w:sz w:val="24"/>
          <w:szCs w:val="24"/>
        </w:rPr>
        <w:t>бесплатного горячего питания</w:t>
      </w:r>
      <w:proofErr w:type="gramEnd"/>
      <w:r w:rsidRPr="00B3373C">
        <w:rPr>
          <w:rFonts w:ascii="Arial" w:hAnsi="Arial" w:cs="Arial"/>
          <w:sz w:val="24"/>
          <w:szCs w:val="24"/>
        </w:rPr>
        <w:t xml:space="preserve"> предусматривающего наличие горячего блюда, не считая горячего напитка, не менее одного раза в день, на одного обучающегося в день муниципальной общеобразовательной организации Ольховского муниципального района Волгоградской области» следующие изменения: </w:t>
      </w:r>
    </w:p>
    <w:p w:rsidR="001C5835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«Изложить пункт 1 в новой редакции: «1. Применить поправочный коэффициент в размере 1,1261 при увеличении размера стоимости </w:t>
      </w:r>
      <w:proofErr w:type="gramStart"/>
      <w:r w:rsidRPr="00B3373C">
        <w:rPr>
          <w:rFonts w:ascii="Arial" w:hAnsi="Arial" w:cs="Arial"/>
          <w:sz w:val="24"/>
          <w:szCs w:val="24"/>
        </w:rPr>
        <w:t>бесплатного горячего питания</w:t>
      </w:r>
      <w:proofErr w:type="gramEnd"/>
      <w:r w:rsidRPr="00B3373C">
        <w:rPr>
          <w:rFonts w:ascii="Arial" w:hAnsi="Arial" w:cs="Arial"/>
          <w:sz w:val="24"/>
          <w:szCs w:val="24"/>
        </w:rPr>
        <w:t xml:space="preserve"> предусматривающего наличие горячего блюда, не считая горячего напитка, не менее одного раза в день, на одного обучающегося в день».</w:t>
      </w:r>
    </w:p>
    <w:p w:rsidR="00196968" w:rsidRPr="00B3373C" w:rsidRDefault="00196968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tabs>
          <w:tab w:val="left" w:pos="851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lastRenderedPageBreak/>
        <w:t xml:space="preserve">2. </w:t>
      </w:r>
      <w:r w:rsidRPr="00B3373C">
        <w:rPr>
          <w:rFonts w:ascii="Arial" w:eastAsia="Times New Roman" w:hAnsi="Arial" w:cs="Arial"/>
          <w:color w:val="000000"/>
          <w:sz w:val="24"/>
          <w:szCs w:val="24"/>
        </w:rPr>
        <w:t>Настоящее постановление вступает в силу с 01 сентября 2025 года и подлежит официальному обнародованию.</w:t>
      </w:r>
    </w:p>
    <w:p w:rsidR="001C5835" w:rsidRPr="00B3373C" w:rsidRDefault="001C5835" w:rsidP="001C5835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5835" w:rsidRPr="00B3373C" w:rsidRDefault="001C5835" w:rsidP="001C5835">
      <w:pPr>
        <w:pStyle w:val="a3"/>
        <w:tabs>
          <w:tab w:val="left" w:pos="2805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1C5835" w:rsidRPr="00B3373C" w:rsidRDefault="001C5835" w:rsidP="001C5835">
      <w:pPr>
        <w:pStyle w:val="a3"/>
        <w:tabs>
          <w:tab w:val="left" w:pos="2805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3373C">
        <w:rPr>
          <w:rFonts w:ascii="Arial" w:hAnsi="Arial" w:cs="Arial"/>
          <w:sz w:val="24"/>
          <w:szCs w:val="24"/>
        </w:rPr>
        <w:t xml:space="preserve">муниципального района                                       </w:t>
      </w:r>
      <w:r w:rsidR="00196968"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 w:rsidRPr="00B3373C">
        <w:rPr>
          <w:rFonts w:ascii="Arial" w:hAnsi="Arial" w:cs="Arial"/>
          <w:sz w:val="24"/>
          <w:szCs w:val="24"/>
        </w:rPr>
        <w:t xml:space="preserve">                        А.В. Солонин</w:t>
      </w:r>
    </w:p>
    <w:p w:rsidR="00E04076" w:rsidRPr="00B3373C" w:rsidRDefault="00E04076">
      <w:pPr>
        <w:rPr>
          <w:rFonts w:ascii="Arial" w:hAnsi="Arial" w:cs="Arial"/>
          <w:sz w:val="24"/>
          <w:szCs w:val="24"/>
        </w:rPr>
      </w:pPr>
    </w:p>
    <w:sectPr w:rsidR="00E04076" w:rsidRPr="00B33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5835"/>
    <w:rsid w:val="00196968"/>
    <w:rsid w:val="001C5835"/>
    <w:rsid w:val="00B3373C"/>
    <w:rsid w:val="00E0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DD5F3-0477-4E61-ACD0-138CB316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1C5835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1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2025-07-14T08:11:00Z</dcterms:created>
  <dcterms:modified xsi:type="dcterms:W3CDTF">2025-07-14T10:59:00Z</dcterms:modified>
</cp:coreProperties>
</file>